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BA" w:rsidRDefault="005056BA" w:rsidP="00505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</w:t>
      </w: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Ceylon Shipping Corporation Ltd. (CSC) is a Government owned company based in Colombo, Sri Lanka.</w:t>
      </w: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wish to supply following items on board </w:t>
      </w:r>
      <w:r>
        <w:rPr>
          <w:rFonts w:ascii="Times New Roman" w:hAnsi="Times New Roman"/>
          <w:b/>
          <w:bCs/>
          <w:sz w:val="24"/>
          <w:szCs w:val="24"/>
        </w:rPr>
        <w:t xml:space="preserve">Mv. Ceylon Breeze </w:t>
      </w:r>
      <w:r>
        <w:rPr>
          <w:rFonts w:ascii="Times New Roman" w:hAnsi="Times New Roman"/>
          <w:sz w:val="24"/>
          <w:szCs w:val="24"/>
        </w:rPr>
        <w:t> owned and operated by CSC, as per the attached requisitions.</w:t>
      </w: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hereby invited to quote your best prices as per the below terms/ conditions:</w:t>
      </w: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numPr>
          <w:ilvl w:val="0"/>
          <w:numId w:val="1"/>
        </w:num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 of call: </w:t>
      </w:r>
      <w:r>
        <w:rPr>
          <w:rFonts w:ascii="Times New Roman" w:hAnsi="Times New Roman"/>
          <w:b/>
          <w:bCs/>
          <w:sz w:val="24"/>
          <w:szCs w:val="24"/>
        </w:rPr>
        <w:t xml:space="preserve">Colombo, Sri Lanka </w:t>
      </w:r>
    </w:p>
    <w:p w:rsidR="005056BA" w:rsidRDefault="005056BA" w:rsidP="005056BA">
      <w:pPr>
        <w:rPr>
          <w:rFonts w:ascii="Times New Roman" w:hAnsi="Times New Roman"/>
          <w:b/>
          <w:bCs/>
          <w:sz w:val="24"/>
          <w:szCs w:val="24"/>
        </w:rPr>
      </w:pPr>
    </w:p>
    <w:p w:rsidR="005056BA" w:rsidRDefault="005056BA" w:rsidP="005056BA">
      <w:pPr>
        <w:pStyle w:val="ListParagraph"/>
        <w:numPr>
          <w:ilvl w:val="0"/>
          <w:numId w:val="1"/>
        </w:num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ETA : To be notified  </w:t>
      </w:r>
    </w:p>
    <w:p w:rsidR="005056BA" w:rsidRDefault="005056BA" w:rsidP="005056B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Details of spares </w:t>
      </w:r>
    </w:p>
    <w:p w:rsidR="005056BA" w:rsidRDefault="005056BA" w:rsidP="005056B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Spares for Main Engine Turbocharger – Vessel req. (Attached) CB/DD1/EN/20//008</w:t>
      </w:r>
    </w:p>
    <w:p w:rsidR="005056BA" w:rsidRDefault="005056BA" w:rsidP="005056B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Spares for Main Engine                      - Vessel Req. (Attached) CB/DD1/EN/20/013</w:t>
      </w: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ind w:left="1620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Note: Need Genuine /OEM spares.</w:t>
      </w:r>
    </w:p>
    <w:p w:rsidR="005056BA" w:rsidRDefault="005056BA" w:rsidP="005056BA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056BA" w:rsidRDefault="005056BA" w:rsidP="005056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send your quotation indicating the </w:t>
      </w:r>
      <w:r>
        <w:rPr>
          <w:rFonts w:ascii="Times New Roman" w:hAnsi="Times New Roman"/>
          <w:sz w:val="24"/>
          <w:szCs w:val="24"/>
          <w:highlight w:val="yellow"/>
        </w:rPr>
        <w:t>cost for material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  <w:highlight w:val="yellow"/>
        </w:rPr>
        <w:t>CIF charges to Colombo</w:t>
      </w:r>
      <w:r>
        <w:rPr>
          <w:rFonts w:ascii="Times New Roman" w:hAnsi="Times New Roman"/>
          <w:sz w:val="24"/>
          <w:szCs w:val="24"/>
        </w:rPr>
        <w:t xml:space="preserve">, Sri Lanka by </w:t>
      </w:r>
      <w:r>
        <w:rPr>
          <w:rFonts w:ascii="Times New Roman" w:hAnsi="Times New Roman"/>
          <w:sz w:val="24"/>
          <w:szCs w:val="24"/>
          <w:highlight w:val="yellow"/>
        </w:rPr>
        <w:t>air</w:t>
      </w:r>
      <w:r>
        <w:rPr>
          <w:rFonts w:ascii="Times New Roman" w:hAnsi="Times New Roman"/>
          <w:sz w:val="24"/>
          <w:szCs w:val="24"/>
        </w:rPr>
        <w:t>  Separately.</w:t>
      </w:r>
    </w:p>
    <w:p w:rsidR="005056BA" w:rsidRDefault="005056BA" w:rsidP="005056BA">
      <w:pPr>
        <w:pStyle w:val="ListParagraph"/>
        <w:rPr>
          <w:rFonts w:ascii="Times New Roman" w:hAnsi="Times New Roman"/>
          <w:sz w:val="24"/>
          <w:szCs w:val="24"/>
          <w:highlight w:val="cyan"/>
        </w:rPr>
      </w:pPr>
    </w:p>
    <w:p w:rsidR="005056BA" w:rsidRDefault="005056BA" w:rsidP="005056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indicate any discount separately.</w:t>
      </w:r>
    </w:p>
    <w:p w:rsidR="005056BA" w:rsidRDefault="005056BA" w:rsidP="005056BA">
      <w:pPr>
        <w:pStyle w:val="ListParagraph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Currency in USD/EURO</w:t>
      </w:r>
    </w:p>
    <w:p w:rsidR="005056BA" w:rsidRDefault="005056BA" w:rsidP="005056BA">
      <w:pPr>
        <w:pStyle w:val="ListParagraph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Credit period </w:t>
      </w:r>
      <w:r>
        <w:rPr>
          <w:rFonts w:ascii="Times New Roman" w:hAnsi="Times New Roman"/>
          <w:b/>
          <w:bCs/>
          <w:sz w:val="24"/>
          <w:szCs w:val="24"/>
        </w:rPr>
        <w:t>: Expect 30 days.</w:t>
      </w:r>
    </w:p>
    <w:p w:rsidR="005056BA" w:rsidRDefault="005056BA" w:rsidP="005056BA">
      <w:pPr>
        <w:pStyle w:val="ListParagraph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Bid should be submitted in the letterhead of the bidding company signed by the Authorized Signatory.</w:t>
      </w:r>
    </w:p>
    <w:p w:rsidR="005056BA" w:rsidRDefault="005056BA" w:rsidP="005056BA">
      <w:pPr>
        <w:pStyle w:val="ListParagraph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Quotations should be sent only to this email id </w:t>
      </w:r>
      <w:hyperlink r:id="rId5" w:history="1">
        <w:r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</w:rPr>
          <w:t>oemproc@cscl.lk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within the time period specified below.                </w:t>
      </w:r>
    </w:p>
    <w:p w:rsidR="005056BA" w:rsidRDefault="005056BA" w:rsidP="005056BA">
      <w:pPr>
        <w:pStyle w:val="ListParagraph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send your quotation before </w:t>
      </w:r>
      <w:r>
        <w:rPr>
          <w:rFonts w:ascii="Times New Roman" w:hAnsi="Times New Roman"/>
          <w:b/>
          <w:bCs/>
          <w:sz w:val="24"/>
          <w:szCs w:val="24"/>
        </w:rPr>
        <w:t xml:space="preserve"> 1400hrs </w:t>
      </w:r>
      <w:r>
        <w:rPr>
          <w:rFonts w:ascii="Times New Roman" w:hAnsi="Times New Roman"/>
          <w:sz w:val="24"/>
          <w:szCs w:val="24"/>
        </w:rPr>
        <w:t xml:space="preserve"> local time in Sri Lanka on </w:t>
      </w:r>
      <w:r>
        <w:rPr>
          <w:rFonts w:ascii="Times New Roman" w:hAnsi="Times New Roman"/>
          <w:b/>
          <w:bCs/>
          <w:sz w:val="24"/>
          <w:szCs w:val="24"/>
        </w:rPr>
        <w:t>24.02.2021</w:t>
      </w: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Thanks &amp; best Regards</w:t>
      </w:r>
    </w:p>
    <w:p w:rsidR="005056BA" w:rsidRDefault="005056BA" w:rsidP="005056BA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SG"/>
        </w:rPr>
      </w:pPr>
    </w:p>
    <w:p w:rsidR="005056BA" w:rsidRDefault="005056BA" w:rsidP="005056BA">
      <w:pPr>
        <w:jc w:val="both"/>
        <w:rPr>
          <w:rFonts w:ascii="Times New Roman" w:hAnsi="Times New Roman"/>
          <w:i/>
          <w:iCs/>
          <w:sz w:val="24"/>
          <w:szCs w:val="24"/>
          <w:lang w:val="en-SG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609600" cy="581025"/>
            <wp:effectExtent l="19050" t="0" r="0" b="0"/>
            <wp:docPr id="1" name="Picture 1" descr="cid:image001.jpg@01D3A7DA.8137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A7DA.8137991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BA" w:rsidRDefault="005056BA" w:rsidP="005056BA">
      <w:pPr>
        <w:jc w:val="both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Procurement Committee (Minor)</w:t>
      </w:r>
    </w:p>
    <w:p w:rsidR="005056BA" w:rsidRDefault="005056BA" w:rsidP="00505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Ceylon Shipping Corporation  Ltd.</w:t>
      </w:r>
    </w:p>
    <w:p w:rsidR="005056BA" w:rsidRDefault="005056BA" w:rsidP="00505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 27, MICH Building, Sir Razik  Fareed  Mawatha,</w:t>
      </w:r>
    </w:p>
    <w:p w:rsidR="005056BA" w:rsidRDefault="005056BA" w:rsidP="00505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Colombo-01</w:t>
      </w: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addresses for any clarifications only : 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technical@cscl.lk</w:t>
        </w:r>
      </w:hyperlink>
      <w:r>
        <w:rPr>
          <w:rFonts w:ascii="Times New Roman" w:hAnsi="Times New Roman"/>
          <w:sz w:val="24"/>
          <w:szCs w:val="24"/>
        </w:rPr>
        <w:t xml:space="preserve">   </w:t>
      </w: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056BA" w:rsidRDefault="005056BA" w:rsidP="005056B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0B2C86" w:rsidRDefault="000B2C86"/>
    <w:sectPr w:rsidR="000B2C86" w:rsidSect="000B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4816"/>
    <w:multiLevelType w:val="hybridMultilevel"/>
    <w:tmpl w:val="5DB20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56BA"/>
    <w:rsid w:val="000B2C86"/>
    <w:rsid w:val="0050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6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6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cscl.lk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7045D.E5D59B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emproc@cscl.l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>CSC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Lakmali Kumarasinghe</dc:creator>
  <cp:lastModifiedBy>Lakmali Kumarasinghe</cp:lastModifiedBy>
  <cp:revision>1</cp:revision>
  <dcterms:created xsi:type="dcterms:W3CDTF">2021-02-17T06:38:00Z</dcterms:created>
  <dcterms:modified xsi:type="dcterms:W3CDTF">2021-02-17T06:39:00Z</dcterms:modified>
</cp:coreProperties>
</file>